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9F" w:rsidRPr="00F60B9F" w:rsidRDefault="00F60B9F" w:rsidP="00F60B9F">
      <w:pPr>
        <w:spacing w:after="0" w:line="240" w:lineRule="auto"/>
        <w:rPr>
          <w:rFonts w:ascii="Times New Roman" w:eastAsia="Times New Roman" w:hAnsi="Times New Roman" w:cs="Times New Roman"/>
          <w:sz w:val="24"/>
          <w:szCs w:val="24"/>
        </w:rPr>
      </w:pPr>
    </w:p>
    <w:p w:rsidR="00C57CBB" w:rsidRPr="003F4CAE" w:rsidRDefault="00C57CBB" w:rsidP="00C57CBB">
      <w:pPr>
        <w:spacing w:after="0"/>
        <w:ind w:left="720"/>
        <w:jc w:val="center"/>
        <w:rPr>
          <w:rFonts w:ascii="Britannic Bold" w:hAnsi="Britannic Bold"/>
          <w:sz w:val="28"/>
          <w:szCs w:val="28"/>
        </w:rPr>
      </w:pPr>
      <w:smartTag w:uri="urn:schemas-microsoft-com:office:smarttags" w:element="place">
        <w:smartTag w:uri="urn:schemas-microsoft-com:office:smarttags" w:element="PlaceName">
          <w:r w:rsidRPr="003F4CAE">
            <w:rPr>
              <w:rFonts w:ascii="Britannic Bold" w:hAnsi="Britannic Bold"/>
              <w:sz w:val="28"/>
              <w:szCs w:val="28"/>
            </w:rPr>
            <w:t>Oak</w:t>
          </w:r>
        </w:smartTag>
        <w:r w:rsidRPr="003F4CAE">
          <w:rPr>
            <w:rFonts w:ascii="Britannic Bold" w:hAnsi="Britannic Bold"/>
            <w:sz w:val="28"/>
            <w:szCs w:val="28"/>
          </w:rPr>
          <w:t xml:space="preserve"> </w:t>
        </w:r>
        <w:smartTag w:uri="urn:schemas-microsoft-com:office:smarttags" w:element="PlaceType">
          <w:r w:rsidRPr="003F4CAE">
            <w:rPr>
              <w:rFonts w:ascii="Britannic Bold" w:hAnsi="Britannic Bold"/>
              <w:sz w:val="28"/>
              <w:szCs w:val="28"/>
            </w:rPr>
            <w:t>Grove</w:t>
          </w:r>
        </w:smartTag>
        <w:r w:rsidRPr="003F4CAE">
          <w:rPr>
            <w:rFonts w:ascii="Britannic Bold" w:hAnsi="Britannic Bold"/>
            <w:sz w:val="28"/>
            <w:szCs w:val="28"/>
          </w:rPr>
          <w:t xml:space="preserve"> </w:t>
        </w:r>
        <w:smartTag w:uri="urn:schemas-microsoft-com:office:smarttags" w:element="PlaceType">
          <w:r w:rsidRPr="003F4CAE">
            <w:rPr>
              <w:rFonts w:ascii="Britannic Bold" w:hAnsi="Britannic Bold"/>
              <w:sz w:val="28"/>
              <w:szCs w:val="28"/>
            </w:rPr>
            <w:t>Elementary School</w:t>
          </w:r>
        </w:smartTag>
      </w:smartTag>
      <w:r>
        <w:rPr>
          <w:rFonts w:ascii="Britannic Bold" w:hAnsi="Britannic Bold"/>
          <w:sz w:val="28"/>
          <w:szCs w:val="28"/>
        </w:rPr>
        <w:t xml:space="preserve">           </w:t>
      </w:r>
    </w:p>
    <w:p w:rsidR="00C57CBB" w:rsidRPr="00C57CBB" w:rsidRDefault="00C57CBB" w:rsidP="00C57CBB">
      <w:pPr>
        <w:spacing w:after="0"/>
        <w:rPr>
          <w:rFonts w:ascii="Britannic Bold" w:hAnsi="Britannic Bold"/>
          <w:lang w:val="es-AR"/>
        </w:rPr>
      </w:pPr>
      <w:r w:rsidRPr="00C57CBB">
        <w:rPr>
          <w:rFonts w:ascii="Britannic Bold" w:hAnsi="Britannic Bold"/>
          <w:lang w:val="es-AR"/>
        </w:rPr>
        <w:t>_____________________________________________________________________________________</w:t>
      </w:r>
    </w:p>
    <w:p w:rsidR="00C57CBB" w:rsidRPr="00BD7090" w:rsidRDefault="00C57CBB" w:rsidP="00C57CBB">
      <w:pPr>
        <w:spacing w:after="0"/>
        <w:rPr>
          <w:rFonts w:ascii="Britannic Bold" w:hAnsi="Britannic Bold"/>
          <w:sz w:val="20"/>
          <w:szCs w:val="20"/>
        </w:rPr>
      </w:pPr>
      <w:r w:rsidRPr="00BD7090">
        <w:rPr>
          <w:rFonts w:ascii="Britannic Bold" w:hAnsi="Britannic Bold"/>
          <w:sz w:val="20"/>
          <w:szCs w:val="20"/>
        </w:rPr>
        <w:t>3810 Wake Forest Highway, Durham NC 27703</w:t>
      </w:r>
      <w:r w:rsidRPr="00BD7090">
        <w:rPr>
          <w:rFonts w:ascii="Britannic Bold" w:hAnsi="Britannic Bold"/>
          <w:sz w:val="20"/>
          <w:szCs w:val="20"/>
        </w:rPr>
        <w:tab/>
        <w:t xml:space="preserve">    </w:t>
      </w: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t xml:space="preserve"> </w:t>
      </w:r>
      <w:r w:rsidRPr="00BD7090">
        <w:rPr>
          <w:rFonts w:ascii="Britannic Bold" w:hAnsi="Britannic Bold"/>
          <w:sz w:val="20"/>
          <w:szCs w:val="20"/>
        </w:rPr>
        <w:tab/>
      </w:r>
      <w:r w:rsidR="00BD7090" w:rsidRPr="00BD7090">
        <w:rPr>
          <w:rFonts w:ascii="Britannic Bold" w:hAnsi="Britannic Bold"/>
          <w:sz w:val="20"/>
          <w:szCs w:val="20"/>
        </w:rPr>
        <w:t xml:space="preserve">    </w:t>
      </w:r>
      <w:r w:rsidRPr="00BD7090">
        <w:rPr>
          <w:rFonts w:ascii="Britannic Bold" w:hAnsi="Britannic Bold"/>
          <w:sz w:val="20"/>
          <w:szCs w:val="20"/>
        </w:rPr>
        <w:t xml:space="preserve"> </w:t>
      </w:r>
      <w:r w:rsidR="00BD7090">
        <w:rPr>
          <w:rFonts w:ascii="Britannic Bold" w:hAnsi="Britannic Bold"/>
          <w:sz w:val="20"/>
          <w:szCs w:val="20"/>
        </w:rPr>
        <w:t xml:space="preserve"> </w:t>
      </w:r>
      <w:r w:rsidRPr="00BD7090">
        <w:rPr>
          <w:rFonts w:ascii="Britannic Bold" w:hAnsi="Britannic Bold"/>
          <w:sz w:val="20"/>
          <w:szCs w:val="20"/>
        </w:rPr>
        <w:t>Tel. (919)560-3960</w:t>
      </w:r>
      <w:r w:rsidR="00BD7090" w:rsidRPr="00BD7090">
        <w:rPr>
          <w:rFonts w:ascii="Britannic Bold" w:hAnsi="Britannic Bold"/>
          <w:sz w:val="20"/>
          <w:szCs w:val="20"/>
        </w:rPr>
        <w:t xml:space="preserve"> </w:t>
      </w:r>
    </w:p>
    <w:p w:rsidR="00C57CBB" w:rsidRPr="00BD7090" w:rsidRDefault="00C57CBB" w:rsidP="00C57CBB">
      <w:pPr>
        <w:spacing w:after="0"/>
        <w:rPr>
          <w:rFonts w:ascii="Britannic Bold" w:hAnsi="Britannic Bold"/>
          <w:sz w:val="20"/>
          <w:szCs w:val="20"/>
        </w:rPr>
      </w:pP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t xml:space="preserve">    </w:t>
      </w: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t xml:space="preserve">  </w:t>
      </w:r>
      <w:r w:rsidRPr="00BD7090">
        <w:rPr>
          <w:rFonts w:ascii="Britannic Bold" w:hAnsi="Britannic Bold"/>
          <w:sz w:val="20"/>
          <w:szCs w:val="20"/>
        </w:rPr>
        <w:tab/>
      </w:r>
      <w:r w:rsidR="00BD7090" w:rsidRPr="00BD7090">
        <w:rPr>
          <w:rFonts w:ascii="Britannic Bold" w:hAnsi="Britannic Bold"/>
          <w:sz w:val="20"/>
          <w:szCs w:val="20"/>
        </w:rPr>
        <w:t xml:space="preserve">      </w:t>
      </w:r>
      <w:r w:rsidRPr="00BD7090">
        <w:rPr>
          <w:rFonts w:ascii="Britannic Bold" w:hAnsi="Britannic Bold"/>
          <w:sz w:val="20"/>
          <w:szCs w:val="20"/>
        </w:rPr>
        <w:t>Fax (919)596-4145</w:t>
      </w:r>
    </w:p>
    <w:p w:rsidR="00C57CBB" w:rsidRPr="00BD7090" w:rsidRDefault="00C57CBB" w:rsidP="00C57CBB">
      <w:pPr>
        <w:spacing w:after="0"/>
        <w:rPr>
          <w:rFonts w:ascii="Britannic Bold" w:hAnsi="Britannic Bold"/>
          <w:sz w:val="20"/>
          <w:szCs w:val="20"/>
        </w:rPr>
      </w:pPr>
      <w:r w:rsidRPr="00BD7090">
        <w:rPr>
          <w:rFonts w:ascii="Britannic Bold" w:hAnsi="Britannic Bold"/>
          <w:sz w:val="20"/>
          <w:szCs w:val="20"/>
        </w:rPr>
        <w:t>Ronnie Geter, Principal</w:t>
      </w: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r>
      <w:r w:rsidRPr="00BD7090">
        <w:rPr>
          <w:rFonts w:ascii="Britannic Bold" w:hAnsi="Britannic Bold"/>
          <w:sz w:val="20"/>
          <w:szCs w:val="20"/>
        </w:rPr>
        <w:tab/>
        <w:t xml:space="preserve">   </w:t>
      </w:r>
      <w:r w:rsidRPr="00BD7090">
        <w:rPr>
          <w:rFonts w:ascii="Britannic Bold" w:hAnsi="Britannic Bold"/>
          <w:sz w:val="20"/>
          <w:szCs w:val="20"/>
        </w:rPr>
        <w:tab/>
      </w:r>
      <w:r w:rsidR="00BD7090" w:rsidRPr="00BD7090">
        <w:rPr>
          <w:rFonts w:ascii="Britannic Bold" w:hAnsi="Britannic Bold"/>
          <w:sz w:val="20"/>
          <w:szCs w:val="20"/>
        </w:rPr>
        <w:t xml:space="preserve">       </w:t>
      </w:r>
      <w:r w:rsidRPr="00BD7090">
        <w:rPr>
          <w:rFonts w:ascii="Britannic Bold" w:hAnsi="Britannic Bold"/>
          <w:sz w:val="20"/>
          <w:szCs w:val="20"/>
        </w:rPr>
        <w:t>Quantina Sides, Assistant Principal</w:t>
      </w:r>
    </w:p>
    <w:p w:rsidR="00F60B9F" w:rsidRPr="00BD7090" w:rsidRDefault="00F60B9F" w:rsidP="00F60B9F">
      <w:pPr>
        <w:spacing w:after="0" w:line="240" w:lineRule="auto"/>
        <w:rPr>
          <w:rFonts w:ascii="Times New Roman" w:eastAsia="Times New Roman" w:hAnsi="Times New Roman" w:cs="Times New Roman"/>
          <w:sz w:val="24"/>
          <w:szCs w:val="24"/>
        </w:rPr>
      </w:pPr>
      <w:r w:rsidRPr="00BD7090">
        <w:rPr>
          <w:rFonts w:ascii="Arial" w:eastAsia="Times New Roman" w:hAnsi="Arial" w:cs="Arial"/>
          <w:sz w:val="20"/>
          <w:szCs w:val="20"/>
        </w:rPr>
        <w:t xml:space="preserve"> </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Estimadas familias:</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 </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Les estoy esc</w:t>
      </w:r>
      <w:r w:rsidR="00BB7026" w:rsidRPr="00C57CBB">
        <w:rPr>
          <w:rFonts w:ascii="Arial" w:eastAsia="Times New Roman" w:hAnsi="Arial" w:cs="Arial"/>
          <w:sz w:val="20"/>
          <w:szCs w:val="20"/>
          <w:lang w:val="es-AR"/>
        </w:rPr>
        <w:t>ribiendo para informarles que nuestra</w:t>
      </w:r>
      <w:r w:rsidRPr="00C57CBB">
        <w:rPr>
          <w:rFonts w:ascii="Arial" w:eastAsia="Times New Roman" w:hAnsi="Arial" w:cs="Arial"/>
          <w:sz w:val="20"/>
          <w:szCs w:val="20"/>
          <w:lang w:val="es-AR"/>
        </w:rPr>
        <w:t xml:space="preserve"> </w:t>
      </w:r>
      <w:r w:rsidR="0082275F" w:rsidRPr="00C57CBB">
        <w:rPr>
          <w:rFonts w:ascii="Arial" w:eastAsia="Times New Roman" w:hAnsi="Arial" w:cs="Arial"/>
          <w:sz w:val="20"/>
          <w:szCs w:val="20"/>
          <w:lang w:val="es-AR"/>
        </w:rPr>
        <w:t xml:space="preserve">escuela primaria </w:t>
      </w:r>
      <w:r w:rsidRPr="00C57CBB">
        <w:rPr>
          <w:rFonts w:ascii="Arial" w:eastAsia="Times New Roman" w:hAnsi="Arial" w:cs="Arial"/>
          <w:sz w:val="20"/>
          <w:szCs w:val="20"/>
          <w:lang w:val="es-AR"/>
        </w:rPr>
        <w:t>Oak Grove ha sido identificada por el Departamento de Instrucción Pública de Carolina del Norte como una escuela de apoyo dirigido adicional del plan dirigido de mejora y apoyo (TSI-AT, p</w:t>
      </w:r>
      <w:bookmarkStart w:id="0" w:name="_GoBack"/>
      <w:bookmarkEnd w:id="0"/>
      <w:r w:rsidRPr="00C57CBB">
        <w:rPr>
          <w:rFonts w:ascii="Arial" w:eastAsia="Times New Roman" w:hAnsi="Arial" w:cs="Arial"/>
          <w:sz w:val="20"/>
          <w:szCs w:val="20"/>
          <w:lang w:val="es-AR"/>
        </w:rPr>
        <w:t xml:space="preserve">or sus siglas en inglés). Una escuela es identificada como escuela TSI-AT en el plan estatal de la Ley Cada Estudiante Triunfa (ESSA, por sus siglas en inglés) cuando por lo menos uno de los subgrupos </w:t>
      </w:r>
      <w:r w:rsidR="00DA551B" w:rsidRPr="00C57CBB">
        <w:rPr>
          <w:rFonts w:ascii="Arial" w:eastAsia="Times New Roman" w:hAnsi="Arial" w:cs="Arial"/>
          <w:sz w:val="20"/>
          <w:szCs w:val="20"/>
          <w:lang w:val="es-AR"/>
        </w:rPr>
        <w:t>Estudiantes con discapacidad</w:t>
      </w:r>
      <w:r w:rsidRPr="00C57CBB">
        <w:rPr>
          <w:rFonts w:ascii="Arial" w:eastAsia="Times New Roman" w:hAnsi="Arial" w:cs="Arial"/>
          <w:sz w:val="20"/>
          <w:szCs w:val="20"/>
          <w:lang w:val="es-AR"/>
        </w:rPr>
        <w:t xml:space="preserve"> (SWD) </w:t>
      </w:r>
      <w:r w:rsidR="00DA551B" w:rsidRPr="00C57CBB">
        <w:rPr>
          <w:rFonts w:ascii="Arial" w:eastAsia="Times New Roman" w:hAnsi="Arial" w:cs="Arial"/>
          <w:sz w:val="20"/>
          <w:szCs w:val="20"/>
          <w:lang w:val="es-AR"/>
        </w:rPr>
        <w:t>Estudiantes en desventaja económica</w:t>
      </w:r>
      <w:r w:rsidRPr="00C57CBB">
        <w:rPr>
          <w:rFonts w:ascii="Arial" w:eastAsia="Times New Roman" w:hAnsi="Arial" w:cs="Arial"/>
          <w:sz w:val="20"/>
          <w:szCs w:val="20"/>
          <w:lang w:val="es-AR"/>
        </w:rPr>
        <w:t xml:space="preserve"> (EDS), </w:t>
      </w:r>
      <w:r w:rsidR="00DA551B" w:rsidRPr="00C57CBB">
        <w:rPr>
          <w:rFonts w:ascii="Arial" w:eastAsia="Times New Roman" w:hAnsi="Arial" w:cs="Arial"/>
          <w:sz w:val="20"/>
          <w:szCs w:val="20"/>
          <w:lang w:val="es-AR"/>
        </w:rPr>
        <w:t xml:space="preserve">Aprendices de inglés </w:t>
      </w:r>
      <w:r w:rsidRPr="00C57CBB">
        <w:rPr>
          <w:rFonts w:ascii="Arial" w:eastAsia="Times New Roman" w:hAnsi="Arial" w:cs="Arial"/>
          <w:sz w:val="20"/>
          <w:szCs w:val="20"/>
          <w:lang w:val="es-AR"/>
        </w:rPr>
        <w:t xml:space="preserve">(ELS), </w:t>
      </w:r>
      <w:r w:rsidR="00DA551B" w:rsidRPr="00C57CBB">
        <w:rPr>
          <w:rFonts w:ascii="Arial" w:eastAsia="Times New Roman" w:hAnsi="Arial" w:cs="Arial"/>
          <w:sz w:val="20"/>
          <w:szCs w:val="20"/>
          <w:lang w:val="es-AR"/>
        </w:rPr>
        <w:t>y raza / etnicidad</w:t>
      </w:r>
      <w:r w:rsidRPr="00C57CBB">
        <w:rPr>
          <w:rFonts w:ascii="Arial" w:eastAsia="Times New Roman" w:hAnsi="Arial" w:cs="Arial"/>
          <w:sz w:val="20"/>
          <w:szCs w:val="20"/>
          <w:lang w:val="es-AR"/>
        </w:rPr>
        <w:t xml:space="preserve"> (</w:t>
      </w:r>
      <w:r w:rsidR="00DA551B" w:rsidRPr="00C57CBB">
        <w:rPr>
          <w:rFonts w:ascii="Arial" w:eastAsia="Times New Roman" w:hAnsi="Arial" w:cs="Arial"/>
          <w:sz w:val="20"/>
          <w:szCs w:val="20"/>
          <w:lang w:val="es-AR"/>
        </w:rPr>
        <w:t>Negro, blanco, hispano</w:t>
      </w:r>
      <w:r w:rsidR="00BB7026" w:rsidRPr="00C57CBB">
        <w:rPr>
          <w:rFonts w:ascii="Arial" w:eastAsia="Times New Roman" w:hAnsi="Arial" w:cs="Arial"/>
          <w:sz w:val="20"/>
          <w:szCs w:val="20"/>
          <w:lang w:val="es-AR"/>
        </w:rPr>
        <w:t>)</w:t>
      </w:r>
      <w:r w:rsidRPr="00C57CBB">
        <w:rPr>
          <w:rFonts w:ascii="Arial" w:eastAsia="Times New Roman" w:hAnsi="Arial" w:cs="Arial"/>
          <w:sz w:val="20"/>
          <w:szCs w:val="20"/>
          <w:lang w:val="es-AR"/>
        </w:rPr>
        <w:t xml:space="preserve"> recibe un puntaje de letra por un rendimiento escolar igual o inferior al de la escuela de bajo rendimiento del plan completo de mejora y apoyo (CSI-LP, por sus siglas en inglés) con mayor rendimiento. Según los datos del rendimiento académico 2017-2018, por lo menos uno de los subgrupos de nuestra escuela tuvo un puntaje de letra igual o inferior al de la escuela de CSI-LP con mayor rendimiento.</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 </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Las escuelas identificadas como TSI-AT califican para salir de la condición de TSI-AT al final del ciclo escolar 2020-2021 teniendo ya sea un índice de crecimiento promedio de tres años mayor a 1.0 o cumpliendo con las metas intermedias del progreso de lectura y matemáticas para los subgrupos identificados. Las escuelas del Título I que no puedan salir de TSI-AT al final del ciclo escolar 2020-2021 se convertirán en escuelas del plan completo de mejora y apoyo (CSI, por sus siglas en inglés).</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 </w:t>
      </w:r>
    </w:p>
    <w:p w:rsidR="00F60B9F" w:rsidRPr="00C57CBB" w:rsidRDefault="00C57CBB"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Mientras nuestra</w:t>
      </w:r>
      <w:r w:rsidR="00DC2EAB" w:rsidRPr="00C57CBB">
        <w:rPr>
          <w:rFonts w:ascii="Arial" w:eastAsia="Times New Roman" w:hAnsi="Arial" w:cs="Arial"/>
          <w:sz w:val="20"/>
          <w:szCs w:val="20"/>
          <w:lang w:val="es-AR"/>
        </w:rPr>
        <w:t xml:space="preserve"> escuela primaria Oak Grove </w:t>
      </w:r>
      <w:r w:rsidR="00F60B9F" w:rsidRPr="00C57CBB">
        <w:rPr>
          <w:rFonts w:ascii="Arial" w:eastAsia="Times New Roman" w:hAnsi="Arial" w:cs="Arial"/>
          <w:sz w:val="20"/>
          <w:szCs w:val="20"/>
          <w:lang w:val="es-AR"/>
        </w:rPr>
        <w:t>tenga una condic</w:t>
      </w:r>
      <w:r w:rsidR="00DC2EAB" w:rsidRPr="00C57CBB">
        <w:rPr>
          <w:rFonts w:ascii="Arial" w:eastAsia="Times New Roman" w:hAnsi="Arial" w:cs="Arial"/>
          <w:sz w:val="20"/>
          <w:szCs w:val="20"/>
          <w:lang w:val="es-AR"/>
        </w:rPr>
        <w:t xml:space="preserve">ión de escuela para observar </w:t>
      </w:r>
      <w:r w:rsidR="00F60B9F" w:rsidRPr="00C57CBB">
        <w:rPr>
          <w:rFonts w:ascii="Arial" w:eastAsia="Times New Roman" w:hAnsi="Arial" w:cs="Arial"/>
          <w:sz w:val="20"/>
          <w:szCs w:val="20"/>
          <w:lang w:val="es-AR"/>
        </w:rPr>
        <w:t xml:space="preserve">TSI-AT, nuestra escuela recibirá apoyo del distrito específicamente enfocado en mejorar el rendimiento de los subgrupos identificados. Esta oportunidad ofrecerá a los maestros y líderes locales la flexibilidad en los requisitos específicos de la </w:t>
      </w:r>
      <w:r w:rsidR="00F60B9F" w:rsidRPr="00C57CBB">
        <w:rPr>
          <w:rFonts w:ascii="Arial" w:eastAsia="Times New Roman" w:hAnsi="Arial" w:cs="Arial"/>
          <w:i/>
          <w:iCs/>
          <w:sz w:val="20"/>
          <w:szCs w:val="20"/>
          <w:lang w:val="es-AR"/>
        </w:rPr>
        <w:t>Ley Cada Estudiante Triunfa</w:t>
      </w:r>
      <w:r w:rsidR="00F60B9F" w:rsidRPr="00C57CBB">
        <w:rPr>
          <w:rFonts w:ascii="Arial" w:eastAsia="Times New Roman" w:hAnsi="Arial" w:cs="Arial"/>
          <w:sz w:val="20"/>
          <w:szCs w:val="20"/>
          <w:lang w:val="es-AR"/>
        </w:rPr>
        <w:t>, a cambio de planes exigentes y completos elaborados por el estado, diseñados para mejorar los resultados educativos para todos los estudiantes, cerrar la brecha de logros académicos, aumentar la igualdad y mejorar la calidad de la enseñanza.</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 </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Seguimos tratando de mejorar los logros de los estudiantes. Nuestra visión</w:t>
      </w:r>
      <w:r w:rsidR="00C57CBB" w:rsidRPr="00C57CBB">
        <w:rPr>
          <w:rFonts w:ascii="Arial" w:eastAsia="Times New Roman" w:hAnsi="Arial" w:cs="Arial"/>
          <w:sz w:val="20"/>
          <w:szCs w:val="20"/>
          <w:lang w:val="es-AR"/>
        </w:rPr>
        <w:t xml:space="preserve"> para nuestra escuela</w:t>
      </w:r>
      <w:r w:rsidR="0022366F" w:rsidRPr="00C57CBB">
        <w:rPr>
          <w:rFonts w:ascii="Arial" w:eastAsia="Times New Roman" w:hAnsi="Arial" w:cs="Arial"/>
          <w:sz w:val="20"/>
          <w:szCs w:val="20"/>
          <w:lang w:val="es-AR"/>
        </w:rPr>
        <w:t xml:space="preserve"> primaria Oak Grove </w:t>
      </w:r>
      <w:r w:rsidRPr="00C57CBB">
        <w:rPr>
          <w:rFonts w:ascii="Arial" w:eastAsia="Times New Roman" w:hAnsi="Arial" w:cs="Arial"/>
          <w:sz w:val="20"/>
          <w:szCs w:val="20"/>
          <w:lang w:val="es-AR"/>
        </w:rPr>
        <w:t xml:space="preserve">es </w:t>
      </w:r>
      <w:r w:rsidR="0022366F" w:rsidRPr="00C57CBB">
        <w:rPr>
          <w:rFonts w:ascii="Arial" w:eastAsia="Times New Roman" w:hAnsi="Arial" w:cs="Arial"/>
          <w:sz w:val="20"/>
          <w:szCs w:val="20"/>
          <w:shd w:val="clear" w:color="auto" w:fill="FFFFFF"/>
          <w:lang w:val="es-AR"/>
        </w:rPr>
        <w:t>que mostramos un entorno centrado en el estudiante para que los estudiantes y maestros se apropien y participan activamente en la instrucción y el aprendizaje significativo y relevante diferenciado.</w:t>
      </w:r>
      <w:r w:rsidRPr="00C57CBB">
        <w:rPr>
          <w:rFonts w:ascii="Arial" w:eastAsia="Times New Roman" w:hAnsi="Arial" w:cs="Arial"/>
          <w:sz w:val="20"/>
          <w:szCs w:val="20"/>
          <w:shd w:val="clear" w:color="auto" w:fill="FFFFFF"/>
          <w:lang w:val="es-AR"/>
        </w:rPr>
        <w:t xml:space="preserve"> </w:t>
      </w:r>
      <w:r w:rsidR="00C57CBB" w:rsidRPr="00C57CBB">
        <w:rPr>
          <w:rFonts w:ascii="Arial" w:eastAsia="Times New Roman" w:hAnsi="Arial" w:cs="Arial"/>
          <w:sz w:val="20"/>
          <w:szCs w:val="20"/>
          <w:shd w:val="clear" w:color="auto" w:fill="FFFFFF"/>
          <w:lang w:val="es-AR"/>
        </w:rPr>
        <w:t>A través de la tecnología, los profesores facilitarán el desarrollo de los alumnos digitales y enriquecerán su propio crecimiento profesional.</w:t>
      </w:r>
      <w:r w:rsidRPr="00C57CBB">
        <w:rPr>
          <w:rFonts w:ascii="Arial" w:eastAsia="Times New Roman" w:hAnsi="Arial" w:cs="Arial"/>
          <w:sz w:val="20"/>
          <w:szCs w:val="20"/>
          <w:shd w:val="clear" w:color="auto" w:fill="FFFFFF"/>
          <w:lang w:val="es-AR"/>
        </w:rPr>
        <w:t xml:space="preserve"> </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 </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Hemos establecido las siguientes metas para este año en</w:t>
      </w:r>
      <w:r w:rsidR="00C57CBB" w:rsidRPr="00C57CBB">
        <w:rPr>
          <w:rFonts w:ascii="Arial" w:eastAsia="Times New Roman" w:hAnsi="Arial" w:cs="Arial"/>
          <w:sz w:val="20"/>
          <w:szCs w:val="20"/>
          <w:lang w:val="es-AR"/>
        </w:rPr>
        <w:t xml:space="preserve"> nuestra </w:t>
      </w:r>
      <w:r w:rsidR="0022366F" w:rsidRPr="00C57CBB">
        <w:rPr>
          <w:rFonts w:ascii="Arial" w:eastAsia="Times New Roman" w:hAnsi="Arial" w:cs="Arial"/>
          <w:sz w:val="20"/>
          <w:szCs w:val="20"/>
          <w:lang w:val="es-AR"/>
        </w:rPr>
        <w:t>escuela primaria Oak Grove</w:t>
      </w:r>
      <w:r w:rsidRPr="00C57CBB">
        <w:rPr>
          <w:rFonts w:ascii="Arial" w:eastAsia="Times New Roman" w:hAnsi="Arial" w:cs="Arial"/>
          <w:sz w:val="20"/>
          <w:szCs w:val="20"/>
          <w:lang w:val="es-AR"/>
        </w:rPr>
        <w:t>:</w:t>
      </w:r>
    </w:p>
    <w:p w:rsidR="00B56FD1" w:rsidRPr="00C57CBB" w:rsidRDefault="00F60B9F" w:rsidP="00F60B9F">
      <w:pPr>
        <w:spacing w:after="0" w:line="240" w:lineRule="auto"/>
        <w:ind w:left="920" w:hanging="560"/>
        <w:rPr>
          <w:rFonts w:ascii="Arial" w:eastAsia="Times New Roman" w:hAnsi="Arial" w:cs="Arial"/>
          <w:sz w:val="20"/>
          <w:szCs w:val="20"/>
          <w:lang w:val="es-AR"/>
        </w:rPr>
      </w:pPr>
      <w:r w:rsidRPr="00C57CBB">
        <w:rPr>
          <w:rFonts w:ascii="Arial" w:eastAsia="Times New Roman" w:hAnsi="Arial" w:cs="Arial"/>
          <w:sz w:val="20"/>
          <w:szCs w:val="20"/>
          <w:lang w:val="es-AR"/>
        </w:rPr>
        <w:t>·   </w:t>
      </w:r>
      <w:r w:rsidR="008F29E7" w:rsidRPr="00C57CBB">
        <w:rPr>
          <w:rFonts w:ascii="Arial" w:eastAsia="Times New Roman" w:hAnsi="Arial" w:cs="Arial"/>
          <w:sz w:val="20"/>
          <w:szCs w:val="20"/>
          <w:lang w:val="es-AR"/>
        </w:rPr>
        <w:t xml:space="preserve">Para junio de 2019 (EOY), el 75% de los estudiantes de K-2 serán competentes en lectura </w:t>
      </w:r>
    </w:p>
    <w:p w:rsidR="00F60B9F" w:rsidRPr="00C57CBB" w:rsidRDefault="008F29E7" w:rsidP="00B56FD1">
      <w:pPr>
        <w:spacing w:after="0" w:line="240" w:lineRule="auto"/>
        <w:ind w:left="920" w:hanging="200"/>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(K-C / D, 1-I, 2nd-L) según lo determinado por la evaluación de </w:t>
      </w:r>
      <w:proofErr w:type="spellStart"/>
      <w:r w:rsidRPr="00C57CBB">
        <w:rPr>
          <w:rFonts w:ascii="Arial" w:eastAsia="Times New Roman" w:hAnsi="Arial" w:cs="Arial"/>
          <w:sz w:val="20"/>
          <w:szCs w:val="20"/>
          <w:lang w:val="es-AR"/>
        </w:rPr>
        <w:t>mClass</w:t>
      </w:r>
      <w:proofErr w:type="spellEnd"/>
      <w:r w:rsidRPr="00C57CBB">
        <w:rPr>
          <w:rFonts w:ascii="Arial" w:eastAsia="Times New Roman" w:hAnsi="Arial" w:cs="Arial"/>
          <w:sz w:val="20"/>
          <w:szCs w:val="20"/>
          <w:lang w:val="es-AR"/>
        </w:rPr>
        <w:t>.</w:t>
      </w:r>
    </w:p>
    <w:p w:rsidR="00F60B9F" w:rsidRPr="00C57CBB" w:rsidRDefault="00F60B9F" w:rsidP="00B56FD1">
      <w:pPr>
        <w:spacing w:after="0" w:line="240" w:lineRule="auto"/>
        <w:ind w:left="920" w:hanging="560"/>
        <w:rPr>
          <w:rFonts w:ascii="Arial" w:eastAsia="Times New Roman" w:hAnsi="Arial" w:cs="Arial"/>
          <w:sz w:val="20"/>
          <w:szCs w:val="20"/>
          <w:lang w:val="es-AR"/>
        </w:rPr>
      </w:pPr>
      <w:r w:rsidRPr="00C57CBB">
        <w:rPr>
          <w:rFonts w:ascii="Arial" w:eastAsia="Times New Roman" w:hAnsi="Arial" w:cs="Arial"/>
          <w:sz w:val="20"/>
          <w:szCs w:val="20"/>
          <w:lang w:val="es-AR"/>
        </w:rPr>
        <w:t>·   </w:t>
      </w:r>
      <w:r w:rsidR="008F29E7" w:rsidRPr="00C57CBB">
        <w:rPr>
          <w:rFonts w:ascii="Arial" w:eastAsia="Times New Roman" w:hAnsi="Arial" w:cs="Arial"/>
          <w:sz w:val="20"/>
          <w:szCs w:val="20"/>
          <w:lang w:val="es-AR"/>
        </w:rPr>
        <w:t>Para junio de 2019, los estudiantes de 3º a 5º aumentarán la comp</w:t>
      </w:r>
      <w:r w:rsidR="00B56FD1" w:rsidRPr="00C57CBB">
        <w:rPr>
          <w:rFonts w:ascii="Arial" w:eastAsia="Times New Roman" w:hAnsi="Arial" w:cs="Arial"/>
          <w:sz w:val="20"/>
          <w:szCs w:val="20"/>
          <w:lang w:val="es-AR"/>
        </w:rPr>
        <w:t xml:space="preserve">etencia en lectura del 41.2% al </w:t>
      </w:r>
      <w:r w:rsidR="008F29E7" w:rsidRPr="00C57CBB">
        <w:rPr>
          <w:rFonts w:ascii="Arial" w:eastAsia="Times New Roman" w:hAnsi="Arial" w:cs="Arial"/>
          <w:sz w:val="20"/>
          <w:szCs w:val="20"/>
          <w:lang w:val="es-AR"/>
        </w:rPr>
        <w:t>55.8%, según la prueba ELA EOG.</w:t>
      </w:r>
    </w:p>
    <w:p w:rsidR="00F60B9F" w:rsidRPr="00C57CBB" w:rsidRDefault="00F60B9F" w:rsidP="00F60B9F">
      <w:pPr>
        <w:spacing w:after="0" w:line="240" w:lineRule="auto"/>
        <w:ind w:left="920" w:hanging="560"/>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w:t>
      </w:r>
      <w:r w:rsidR="008F29E7" w:rsidRPr="00C57CBB">
        <w:rPr>
          <w:rFonts w:ascii="Arial" w:eastAsia="Times New Roman" w:hAnsi="Arial" w:cs="Arial"/>
          <w:sz w:val="20"/>
          <w:szCs w:val="20"/>
          <w:lang w:val="es-AR"/>
        </w:rPr>
        <w:t>Para junio de 2019, los estudiantes de 3º a 5º aumentarán el dominio de las matemáticas del 61.9% al 67.7%, según la prueba EOG de Matemáticas.</w:t>
      </w:r>
    </w:p>
    <w:p w:rsidR="00F60B9F" w:rsidRPr="00C57CBB" w:rsidRDefault="00F60B9F" w:rsidP="00F60B9F">
      <w:pPr>
        <w:spacing w:after="0" w:line="240" w:lineRule="auto"/>
        <w:ind w:left="920"/>
        <w:rPr>
          <w:rFonts w:ascii="Times New Roman" w:eastAsia="Times New Roman" w:hAnsi="Times New Roman" w:cs="Times New Roman"/>
          <w:sz w:val="24"/>
          <w:szCs w:val="24"/>
          <w:lang w:val="es-AR"/>
        </w:rPr>
      </w:pPr>
      <w:r w:rsidRPr="00C57CBB">
        <w:rPr>
          <w:rFonts w:ascii="Arial" w:eastAsia="Times New Roman" w:hAnsi="Arial" w:cs="Arial"/>
          <w:i/>
          <w:iCs/>
          <w:sz w:val="20"/>
          <w:szCs w:val="20"/>
          <w:lang w:val="es-AR"/>
        </w:rPr>
        <w:t xml:space="preserve">                                                                 </w:t>
      </w:r>
      <w:r w:rsidRPr="00C57CBB">
        <w:rPr>
          <w:rFonts w:ascii="Arial" w:eastAsia="Times New Roman" w:hAnsi="Arial" w:cs="Arial"/>
          <w:i/>
          <w:iCs/>
          <w:sz w:val="20"/>
          <w:szCs w:val="20"/>
          <w:lang w:val="es-AR"/>
        </w:rPr>
        <w:tab/>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Los estudiantes necesitan tener mejores niveles de logros y requerirá mucho trabajo de parte del personal, los estudiantes y las familias. Aquí hay algunas estrategias que la </w:t>
      </w:r>
      <w:r w:rsidR="008F29E7" w:rsidRPr="00C57CBB">
        <w:rPr>
          <w:rFonts w:ascii="Arial" w:eastAsia="Times New Roman" w:hAnsi="Arial" w:cs="Arial"/>
          <w:sz w:val="20"/>
          <w:szCs w:val="20"/>
          <w:lang w:val="es-AR"/>
        </w:rPr>
        <w:t xml:space="preserve">escuela primaria Oak Grove </w:t>
      </w:r>
      <w:r w:rsidRPr="00C57CBB">
        <w:rPr>
          <w:rFonts w:ascii="Arial" w:eastAsia="Times New Roman" w:hAnsi="Arial" w:cs="Arial"/>
          <w:sz w:val="20"/>
          <w:szCs w:val="20"/>
          <w:lang w:val="es-AR"/>
        </w:rPr>
        <w:t>estará implementando:</w:t>
      </w:r>
    </w:p>
    <w:p w:rsidR="00F60B9F" w:rsidRPr="00C57CBB" w:rsidRDefault="008F29E7" w:rsidP="008F29E7">
      <w:pPr>
        <w:numPr>
          <w:ilvl w:val="0"/>
          <w:numId w:val="1"/>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3-5 Grados tienen intervencionistas para trabajar con estudiantes que no dominan las habilidades de lectura y matemáticas</w:t>
      </w:r>
    </w:p>
    <w:p w:rsidR="00F60B9F" w:rsidRPr="00C57CBB" w:rsidRDefault="00F60B9F" w:rsidP="008F29E7">
      <w:pPr>
        <w:numPr>
          <w:ilvl w:val="0"/>
          <w:numId w:val="1"/>
        </w:numPr>
        <w:spacing w:after="0" w:line="240" w:lineRule="auto"/>
        <w:textAlignment w:val="baseline"/>
        <w:rPr>
          <w:rFonts w:ascii="Arial" w:eastAsia="Times New Roman" w:hAnsi="Arial" w:cs="Arial"/>
          <w:lang w:val="es-AR"/>
        </w:rPr>
      </w:pPr>
      <w:r w:rsidRPr="00C57CBB">
        <w:rPr>
          <w:rFonts w:ascii="Times New Roman" w:eastAsia="Times New Roman" w:hAnsi="Times New Roman" w:cs="Times New Roman"/>
          <w:sz w:val="14"/>
          <w:szCs w:val="14"/>
          <w:lang w:val="es-AR"/>
        </w:rPr>
        <w:lastRenderedPageBreak/>
        <w:t xml:space="preserve"> </w:t>
      </w:r>
      <w:r w:rsidR="008F29E7" w:rsidRPr="00C57CBB">
        <w:rPr>
          <w:rFonts w:ascii="Arial" w:eastAsia="Times New Roman" w:hAnsi="Arial" w:cs="Arial"/>
          <w:sz w:val="20"/>
          <w:szCs w:val="20"/>
          <w:lang w:val="es-AR"/>
        </w:rPr>
        <w:t>K-5 tiene un Entrenador de Alfabetización para ayudar a los maestros a implementar estrategias de lectura</w:t>
      </w:r>
    </w:p>
    <w:p w:rsidR="00C57CBB" w:rsidRPr="00C57CBB" w:rsidRDefault="00F60B9F" w:rsidP="00C57CBB">
      <w:pPr>
        <w:numPr>
          <w:ilvl w:val="0"/>
          <w:numId w:val="1"/>
        </w:numPr>
        <w:spacing w:after="0" w:line="240" w:lineRule="auto"/>
        <w:textAlignment w:val="baseline"/>
        <w:rPr>
          <w:rFonts w:ascii="Arial" w:eastAsia="Times New Roman" w:hAnsi="Arial" w:cs="Arial"/>
          <w:lang w:val="es-AR"/>
        </w:rPr>
      </w:pPr>
      <w:r w:rsidRPr="00C57CBB">
        <w:rPr>
          <w:rFonts w:ascii="Times New Roman" w:eastAsia="Times New Roman" w:hAnsi="Times New Roman" w:cs="Times New Roman"/>
          <w:sz w:val="14"/>
          <w:szCs w:val="14"/>
          <w:lang w:val="es-AR"/>
        </w:rPr>
        <w:t xml:space="preserve"> </w:t>
      </w:r>
      <w:r w:rsidR="00B56FD1" w:rsidRPr="00C57CBB">
        <w:rPr>
          <w:rFonts w:ascii="Arial" w:eastAsia="Times New Roman" w:hAnsi="Arial" w:cs="Arial"/>
          <w:sz w:val="20"/>
          <w:szCs w:val="20"/>
          <w:lang w:val="es-AR"/>
        </w:rPr>
        <w:t>Un Coordinador de MTSS trabaja con maestros de PreK-5 para apoyar las necesidades de los estudiantes</w:t>
      </w:r>
    </w:p>
    <w:p w:rsidR="00F60B9F" w:rsidRPr="00C57CBB" w:rsidRDefault="00B56FD1" w:rsidP="00C57CBB">
      <w:pPr>
        <w:spacing w:after="0" w:line="240" w:lineRule="auto"/>
        <w:ind w:left="360"/>
        <w:textAlignment w:val="baseline"/>
        <w:rPr>
          <w:rFonts w:ascii="Arial" w:eastAsia="Times New Roman" w:hAnsi="Arial" w:cs="Arial"/>
          <w:lang w:val="es-AR"/>
        </w:rPr>
      </w:pPr>
      <w:r w:rsidRPr="00C57CBB">
        <w:rPr>
          <w:rFonts w:ascii="Arial" w:eastAsia="Times New Roman" w:hAnsi="Arial" w:cs="Arial"/>
          <w:sz w:val="20"/>
          <w:szCs w:val="20"/>
          <w:lang w:val="es-AR"/>
        </w:rPr>
        <w:t>4.</w:t>
      </w:r>
      <w:r w:rsidRPr="00C57CBB">
        <w:rPr>
          <w:rFonts w:ascii="Arial" w:eastAsia="Times New Roman" w:hAnsi="Arial" w:cs="Arial"/>
          <w:sz w:val="20"/>
          <w:szCs w:val="20"/>
          <w:lang w:val="es-AR"/>
        </w:rPr>
        <w:tab/>
      </w:r>
      <w:r w:rsidR="00C57CBB">
        <w:rPr>
          <w:rFonts w:ascii="Arial" w:eastAsia="Times New Roman" w:hAnsi="Arial" w:cs="Arial"/>
          <w:sz w:val="20"/>
          <w:szCs w:val="20"/>
          <w:lang w:val="es-AR"/>
        </w:rPr>
        <w:t xml:space="preserve">El programa de </w:t>
      </w:r>
      <w:proofErr w:type="spellStart"/>
      <w:r w:rsidRPr="00C57CBB">
        <w:rPr>
          <w:rFonts w:ascii="Arial" w:eastAsia="Times New Roman" w:hAnsi="Arial" w:cs="Arial"/>
          <w:sz w:val="20"/>
          <w:szCs w:val="20"/>
          <w:lang w:val="es-AR"/>
        </w:rPr>
        <w:t>Capturing</w:t>
      </w:r>
      <w:proofErr w:type="spellEnd"/>
      <w:r w:rsidRPr="00C57CBB">
        <w:rPr>
          <w:rFonts w:ascii="Arial" w:eastAsia="Times New Roman" w:hAnsi="Arial" w:cs="Arial"/>
          <w:sz w:val="20"/>
          <w:szCs w:val="20"/>
          <w:lang w:val="es-AR"/>
        </w:rPr>
        <w:t xml:space="preserve"> </w:t>
      </w:r>
      <w:proofErr w:type="spellStart"/>
      <w:r w:rsidRPr="00C57CBB">
        <w:rPr>
          <w:rFonts w:ascii="Arial" w:eastAsia="Times New Roman" w:hAnsi="Arial" w:cs="Arial"/>
          <w:sz w:val="20"/>
          <w:szCs w:val="20"/>
          <w:lang w:val="es-AR"/>
        </w:rPr>
        <w:t>Kids</w:t>
      </w:r>
      <w:proofErr w:type="spellEnd"/>
      <w:r w:rsidRPr="00C57CBB">
        <w:rPr>
          <w:rFonts w:ascii="Arial" w:eastAsia="Times New Roman" w:hAnsi="Arial" w:cs="Arial"/>
          <w:sz w:val="20"/>
          <w:szCs w:val="20"/>
          <w:lang w:val="es-AR"/>
        </w:rPr>
        <w:t xml:space="preserve"> </w:t>
      </w:r>
      <w:proofErr w:type="spellStart"/>
      <w:r w:rsidRPr="00C57CBB">
        <w:rPr>
          <w:rFonts w:ascii="Arial" w:eastAsia="Times New Roman" w:hAnsi="Arial" w:cs="Arial"/>
          <w:sz w:val="20"/>
          <w:szCs w:val="20"/>
          <w:lang w:val="es-AR"/>
        </w:rPr>
        <w:t>Hearts</w:t>
      </w:r>
      <w:proofErr w:type="spellEnd"/>
      <w:r w:rsidRPr="00C57CBB">
        <w:rPr>
          <w:rFonts w:ascii="Arial" w:eastAsia="Times New Roman" w:hAnsi="Arial" w:cs="Arial"/>
          <w:sz w:val="20"/>
          <w:szCs w:val="20"/>
          <w:lang w:val="es-AR"/>
        </w:rPr>
        <w:t xml:space="preserve"> se implementa en toda la escuela para establecer relaciones positivas con la comunidad escolar en general.</w:t>
      </w:r>
      <w:r w:rsidR="00F60B9F" w:rsidRPr="00C57CBB">
        <w:rPr>
          <w:rFonts w:ascii="Arial" w:eastAsia="Times New Roman" w:hAnsi="Arial" w:cs="Arial"/>
          <w:sz w:val="20"/>
          <w:szCs w:val="20"/>
          <w:lang w:val="es-AR"/>
        </w:rPr>
        <w:t xml:space="preserve"> </w:t>
      </w:r>
    </w:p>
    <w:p w:rsidR="00C57CBB" w:rsidRPr="00C57CBB" w:rsidRDefault="00C57CBB" w:rsidP="00F60B9F">
      <w:pPr>
        <w:spacing w:after="0" w:line="240" w:lineRule="auto"/>
        <w:rPr>
          <w:rFonts w:ascii="Arial" w:eastAsia="Times New Roman" w:hAnsi="Arial" w:cs="Arial"/>
          <w:sz w:val="20"/>
          <w:szCs w:val="20"/>
          <w:lang w:val="es-AR"/>
        </w:rPr>
      </w:pPr>
    </w:p>
    <w:p w:rsidR="00F60B9F" w:rsidRPr="00C57CBB" w:rsidRDefault="00F60B9F" w:rsidP="00F60B9F">
      <w:pPr>
        <w:spacing w:after="0" w:line="240" w:lineRule="auto"/>
        <w:rPr>
          <w:rFonts w:ascii="Times New Roman" w:eastAsia="Times New Roman" w:hAnsi="Times New Roman" w:cs="Times New Roman"/>
          <w:sz w:val="24"/>
          <w:szCs w:val="24"/>
        </w:rPr>
      </w:pPr>
      <w:r w:rsidRPr="00C57CBB">
        <w:rPr>
          <w:rFonts w:ascii="Arial" w:eastAsia="Times New Roman" w:hAnsi="Arial" w:cs="Arial"/>
          <w:sz w:val="20"/>
          <w:szCs w:val="20"/>
          <w:lang w:val="es-AR"/>
        </w:rPr>
        <w:t>La participación de padres/familias es el centro de los esfuerzos de la mejora escolar. Aquí</w:t>
      </w:r>
      <w:r w:rsidRPr="00C57CBB">
        <w:rPr>
          <w:rFonts w:ascii="Arial" w:eastAsia="Times New Roman" w:hAnsi="Arial" w:cs="Arial"/>
          <w:sz w:val="20"/>
          <w:szCs w:val="20"/>
        </w:rPr>
        <w:t xml:space="preserve"> hay </w:t>
      </w:r>
      <w:r w:rsidRPr="00C57CBB">
        <w:rPr>
          <w:rFonts w:ascii="Arial" w:eastAsia="Times New Roman" w:hAnsi="Arial" w:cs="Arial"/>
          <w:sz w:val="20"/>
          <w:szCs w:val="20"/>
          <w:lang w:val="es-AR"/>
        </w:rPr>
        <w:t>algunas</w:t>
      </w:r>
      <w:r w:rsidRPr="00C57CBB">
        <w:rPr>
          <w:rFonts w:ascii="Arial" w:eastAsia="Times New Roman" w:hAnsi="Arial" w:cs="Arial"/>
          <w:sz w:val="20"/>
          <w:szCs w:val="20"/>
        </w:rPr>
        <w:t xml:space="preserve"> </w:t>
      </w:r>
      <w:r w:rsidRPr="00C57CBB">
        <w:rPr>
          <w:rFonts w:ascii="Arial" w:eastAsia="Times New Roman" w:hAnsi="Arial" w:cs="Arial"/>
          <w:sz w:val="20"/>
          <w:szCs w:val="20"/>
          <w:lang w:val="es-AR"/>
        </w:rPr>
        <w:t>maneras</w:t>
      </w:r>
      <w:r w:rsidRPr="00C57CBB">
        <w:rPr>
          <w:rFonts w:ascii="Arial" w:eastAsia="Times New Roman" w:hAnsi="Arial" w:cs="Arial"/>
          <w:sz w:val="20"/>
          <w:szCs w:val="20"/>
        </w:rPr>
        <w:t xml:space="preserve"> de </w:t>
      </w:r>
      <w:r w:rsidRPr="00C57CBB">
        <w:rPr>
          <w:rFonts w:ascii="Arial" w:eastAsia="Times New Roman" w:hAnsi="Arial" w:cs="Arial"/>
          <w:sz w:val="20"/>
          <w:szCs w:val="20"/>
          <w:lang w:val="es-AR"/>
        </w:rPr>
        <w:t>ayudar</w:t>
      </w:r>
      <w:r w:rsidRPr="00C57CBB">
        <w:rPr>
          <w:rFonts w:ascii="Arial" w:eastAsia="Times New Roman" w:hAnsi="Arial" w:cs="Arial"/>
          <w:sz w:val="20"/>
          <w:szCs w:val="20"/>
        </w:rPr>
        <w:t>:</w:t>
      </w:r>
    </w:p>
    <w:p w:rsidR="00F60B9F" w:rsidRPr="00C57CBB" w:rsidRDefault="00F60B9F" w:rsidP="00F60B9F">
      <w:pPr>
        <w:numPr>
          <w:ilvl w:val="0"/>
          <w:numId w:val="2"/>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Asegúrense de que tanto ustedes como sus hijos estén al tanto de las expectativas académicas de este ciclo escolar. Los maestros tienen una lista de los objetivos de aprendizaje fáciles de leer.</w:t>
      </w:r>
    </w:p>
    <w:p w:rsidR="00F60B9F" w:rsidRPr="00C57CBB" w:rsidRDefault="00F60B9F" w:rsidP="00F60B9F">
      <w:pPr>
        <w:numPr>
          <w:ilvl w:val="0"/>
          <w:numId w:val="2"/>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Llamen a Ronnie Geter a 919-560-3960 si tienen preguntas o inquietudes sobre sus hijos o para pedir una cita para hablar con el miembro del personal escolar quien estará trabajando con sus hijos.</w:t>
      </w:r>
    </w:p>
    <w:p w:rsidR="00F60B9F" w:rsidRPr="00C57CBB" w:rsidRDefault="00F60B9F" w:rsidP="00F60B9F">
      <w:pPr>
        <w:numPr>
          <w:ilvl w:val="0"/>
          <w:numId w:val="2"/>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Asegúrense de que sus hijos estén preparados y asistan a la escuela cada día.</w:t>
      </w:r>
    </w:p>
    <w:p w:rsidR="00F60B9F" w:rsidRPr="00C57CBB" w:rsidRDefault="00F60B9F" w:rsidP="00F60B9F">
      <w:pPr>
        <w:numPr>
          <w:ilvl w:val="0"/>
          <w:numId w:val="2"/>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Controlen la tarea de sus hijos.</w:t>
      </w:r>
    </w:p>
    <w:p w:rsidR="00F60B9F" w:rsidRPr="00C57CBB" w:rsidRDefault="00F60B9F" w:rsidP="00F60B9F">
      <w:pPr>
        <w:numPr>
          <w:ilvl w:val="0"/>
          <w:numId w:val="2"/>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Controlen y limiten la cantidad de tiempo que sus hijos pasen mirando la televisión y jugando videojuegos.</w:t>
      </w:r>
    </w:p>
    <w:p w:rsidR="00F60B9F" w:rsidRPr="00C57CBB" w:rsidRDefault="00F60B9F" w:rsidP="00F60B9F">
      <w:pPr>
        <w:numPr>
          <w:ilvl w:val="0"/>
          <w:numId w:val="2"/>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Controlen el progreso de los estudiantes asistiendo a las reuniones con los maestros.</w:t>
      </w:r>
    </w:p>
    <w:p w:rsidR="00F60B9F" w:rsidRPr="00C57CBB" w:rsidRDefault="00F60B9F" w:rsidP="00F60B9F">
      <w:pPr>
        <w:numPr>
          <w:ilvl w:val="0"/>
          <w:numId w:val="2"/>
        </w:numPr>
        <w:spacing w:after="0" w:line="240" w:lineRule="auto"/>
        <w:textAlignment w:val="baseline"/>
        <w:rPr>
          <w:rFonts w:ascii="Arial" w:eastAsia="Times New Roman" w:hAnsi="Arial" w:cs="Arial"/>
          <w:sz w:val="20"/>
          <w:szCs w:val="20"/>
        </w:rPr>
      </w:pPr>
      <w:r w:rsidRPr="00C57CBB">
        <w:rPr>
          <w:rFonts w:ascii="Arial" w:eastAsia="Times New Roman" w:hAnsi="Arial" w:cs="Arial"/>
          <w:sz w:val="20"/>
          <w:szCs w:val="20"/>
          <w:lang w:val="es-AR"/>
        </w:rPr>
        <w:t>Ofrézcanse</w:t>
      </w:r>
      <w:r w:rsidRPr="00C57CBB">
        <w:rPr>
          <w:rFonts w:ascii="Arial" w:eastAsia="Times New Roman" w:hAnsi="Arial" w:cs="Arial"/>
          <w:sz w:val="20"/>
          <w:szCs w:val="20"/>
        </w:rPr>
        <w:t xml:space="preserve"> </w:t>
      </w:r>
      <w:r w:rsidR="00E10B4F" w:rsidRPr="00C57CBB">
        <w:rPr>
          <w:rFonts w:ascii="Arial" w:eastAsia="Times New Roman" w:hAnsi="Arial" w:cs="Arial"/>
          <w:sz w:val="20"/>
          <w:szCs w:val="20"/>
          <w:lang w:val="es-AR"/>
        </w:rPr>
        <w:t>como</w:t>
      </w:r>
      <w:r w:rsidRPr="00C57CBB">
        <w:rPr>
          <w:rFonts w:ascii="Arial" w:eastAsia="Times New Roman" w:hAnsi="Arial" w:cs="Arial"/>
          <w:sz w:val="20"/>
          <w:szCs w:val="20"/>
        </w:rPr>
        <w:t xml:space="preserve"> </w:t>
      </w:r>
      <w:r w:rsidRPr="00C57CBB">
        <w:rPr>
          <w:rFonts w:ascii="Arial" w:eastAsia="Times New Roman" w:hAnsi="Arial" w:cs="Arial"/>
          <w:sz w:val="20"/>
          <w:szCs w:val="20"/>
          <w:lang w:val="es-AR"/>
        </w:rPr>
        <w:t>voluntarios</w:t>
      </w:r>
      <w:r w:rsidRPr="00C57CBB">
        <w:rPr>
          <w:rFonts w:ascii="Arial" w:eastAsia="Times New Roman" w:hAnsi="Arial" w:cs="Arial"/>
          <w:sz w:val="20"/>
          <w:szCs w:val="20"/>
        </w:rPr>
        <w:t>.</w:t>
      </w:r>
    </w:p>
    <w:p w:rsidR="00F60B9F" w:rsidRPr="00C57CBB" w:rsidRDefault="00F60B9F" w:rsidP="00BB37DE">
      <w:pPr>
        <w:numPr>
          <w:ilvl w:val="0"/>
          <w:numId w:val="2"/>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Afíliense a la</w:t>
      </w:r>
      <w:r w:rsidRPr="00C57CBB">
        <w:rPr>
          <w:rFonts w:ascii="Arial" w:eastAsia="Times New Roman" w:hAnsi="Arial" w:cs="Arial"/>
          <w:i/>
          <w:iCs/>
          <w:sz w:val="20"/>
          <w:szCs w:val="20"/>
          <w:lang w:val="es-AR"/>
        </w:rPr>
        <w:t xml:space="preserve"> </w:t>
      </w:r>
      <w:r w:rsidR="00BB37DE" w:rsidRPr="00C57CBB">
        <w:rPr>
          <w:rFonts w:ascii="Arial" w:eastAsia="Times New Roman" w:hAnsi="Arial" w:cs="Arial"/>
          <w:i/>
          <w:iCs/>
          <w:sz w:val="20"/>
          <w:szCs w:val="20"/>
          <w:lang w:val="es-AR"/>
        </w:rPr>
        <w:t>Asociación de padres y maestros (PTA)</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 </w:t>
      </w:r>
    </w:p>
    <w:p w:rsidR="00F60B9F" w:rsidRPr="00C57CBB" w:rsidRDefault="00BB37DE"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Parece mucho, ¿no? Pero debemos</w:t>
      </w:r>
      <w:r w:rsidR="00F60B9F" w:rsidRPr="00C57CBB">
        <w:rPr>
          <w:rFonts w:ascii="Arial" w:eastAsia="Times New Roman" w:hAnsi="Arial" w:cs="Arial"/>
          <w:sz w:val="20"/>
          <w:szCs w:val="20"/>
          <w:lang w:val="es-AR"/>
        </w:rPr>
        <w:t xml:space="preserve"> </w:t>
      </w:r>
      <w:r w:rsidRPr="00C57CBB">
        <w:rPr>
          <w:rFonts w:ascii="Arial" w:eastAsia="Times New Roman" w:hAnsi="Arial" w:cs="Arial"/>
          <w:sz w:val="20"/>
          <w:szCs w:val="20"/>
          <w:lang w:val="es-AR"/>
        </w:rPr>
        <w:t xml:space="preserve">trabajar juntos con nuestros estudiantes </w:t>
      </w:r>
      <w:r w:rsidR="00F60B9F" w:rsidRPr="00C57CBB">
        <w:rPr>
          <w:rFonts w:ascii="Arial" w:eastAsia="Times New Roman" w:hAnsi="Arial" w:cs="Arial"/>
          <w:sz w:val="20"/>
          <w:szCs w:val="20"/>
          <w:lang w:val="es-AR"/>
        </w:rPr>
        <w:t xml:space="preserve">para prepararlos bien para </w:t>
      </w:r>
      <w:r w:rsidR="007E75C1" w:rsidRPr="00C57CBB">
        <w:rPr>
          <w:rFonts w:ascii="Arial" w:eastAsia="Times New Roman" w:hAnsi="Arial" w:cs="Arial"/>
          <w:sz w:val="20"/>
          <w:szCs w:val="20"/>
          <w:lang w:val="es-AR"/>
        </w:rPr>
        <w:t>enfrentar la vida después de graduarse</w:t>
      </w:r>
      <w:r w:rsidR="00F60B9F" w:rsidRPr="00C57CBB">
        <w:rPr>
          <w:rFonts w:ascii="Arial" w:eastAsia="Times New Roman" w:hAnsi="Arial" w:cs="Arial"/>
          <w:sz w:val="20"/>
          <w:szCs w:val="20"/>
          <w:lang w:val="es-AR"/>
        </w:rPr>
        <w:t>. Aquí hay algunos recursos disponibles para ayudar:</w:t>
      </w:r>
    </w:p>
    <w:p w:rsidR="007E75C1" w:rsidRPr="00C57CBB" w:rsidRDefault="007E75C1" w:rsidP="007E75C1">
      <w:pPr>
        <w:spacing w:after="0" w:line="240" w:lineRule="auto"/>
        <w:ind w:left="720"/>
        <w:textAlignment w:val="baseline"/>
        <w:rPr>
          <w:rFonts w:ascii="Arial" w:eastAsia="Times New Roman" w:hAnsi="Arial" w:cs="Arial"/>
          <w:sz w:val="20"/>
          <w:szCs w:val="20"/>
        </w:rPr>
      </w:pPr>
    </w:p>
    <w:p w:rsidR="007E75C1" w:rsidRPr="00C57CBB" w:rsidRDefault="007E75C1" w:rsidP="007E75C1">
      <w:pPr>
        <w:numPr>
          <w:ilvl w:val="0"/>
          <w:numId w:val="3"/>
        </w:numPr>
        <w:spacing w:after="0" w:line="240" w:lineRule="auto"/>
        <w:textAlignment w:val="baseline"/>
        <w:rPr>
          <w:rFonts w:ascii="Arial" w:eastAsia="Times New Roman" w:hAnsi="Arial" w:cs="Arial"/>
          <w:sz w:val="20"/>
          <w:szCs w:val="20"/>
        </w:rPr>
      </w:pPr>
      <w:r w:rsidRPr="00C57CBB">
        <w:rPr>
          <w:rFonts w:ascii="Arial" w:eastAsia="Times New Roman" w:hAnsi="Arial" w:cs="Arial"/>
          <w:sz w:val="20"/>
          <w:szCs w:val="20"/>
        </w:rPr>
        <w:t xml:space="preserve">Karmen Newton, </w:t>
      </w:r>
      <w:r w:rsidRPr="00C57CBB">
        <w:rPr>
          <w:rFonts w:ascii="Arial" w:eastAsia="Times New Roman" w:hAnsi="Arial" w:cs="Arial"/>
          <w:sz w:val="20"/>
          <w:szCs w:val="20"/>
          <w:lang w:val="es-AR"/>
        </w:rPr>
        <w:t>consejera</w:t>
      </w:r>
      <w:r w:rsidRPr="00C57CBB">
        <w:rPr>
          <w:rFonts w:ascii="Arial" w:eastAsia="Times New Roman" w:hAnsi="Arial" w:cs="Arial"/>
          <w:sz w:val="20"/>
          <w:szCs w:val="20"/>
        </w:rPr>
        <w:t xml:space="preserve"> escolar</w:t>
      </w:r>
    </w:p>
    <w:p w:rsidR="007E75C1" w:rsidRPr="00C57CBB" w:rsidRDefault="007E75C1" w:rsidP="007E75C1">
      <w:pPr>
        <w:numPr>
          <w:ilvl w:val="0"/>
          <w:numId w:val="3"/>
        </w:numPr>
        <w:spacing w:after="0" w:line="240" w:lineRule="auto"/>
        <w:textAlignment w:val="baseline"/>
        <w:rPr>
          <w:rFonts w:ascii="Arial" w:eastAsia="Times New Roman" w:hAnsi="Arial" w:cs="Arial"/>
          <w:sz w:val="20"/>
          <w:szCs w:val="20"/>
        </w:rPr>
      </w:pPr>
      <w:r w:rsidRPr="00C57CBB">
        <w:rPr>
          <w:rFonts w:ascii="Arial" w:eastAsia="Times New Roman" w:hAnsi="Arial" w:cs="Arial"/>
          <w:sz w:val="20"/>
          <w:szCs w:val="20"/>
        </w:rPr>
        <w:t xml:space="preserve">Tameka </w:t>
      </w:r>
      <w:proofErr w:type="spellStart"/>
      <w:r w:rsidRPr="00C57CBB">
        <w:rPr>
          <w:rFonts w:ascii="Arial" w:eastAsia="Times New Roman" w:hAnsi="Arial" w:cs="Arial"/>
          <w:sz w:val="20"/>
          <w:szCs w:val="20"/>
        </w:rPr>
        <w:t>Pigee</w:t>
      </w:r>
      <w:proofErr w:type="spellEnd"/>
      <w:r w:rsidRPr="00C57CBB">
        <w:rPr>
          <w:rFonts w:ascii="Arial" w:eastAsia="Times New Roman" w:hAnsi="Arial" w:cs="Arial"/>
          <w:sz w:val="20"/>
          <w:szCs w:val="20"/>
        </w:rPr>
        <w:t xml:space="preserve">, </w:t>
      </w:r>
      <w:r w:rsidRPr="00C57CBB">
        <w:rPr>
          <w:rFonts w:ascii="Arial" w:eastAsia="Times New Roman" w:hAnsi="Arial" w:cs="Arial"/>
          <w:sz w:val="20"/>
          <w:szCs w:val="20"/>
          <w:lang w:val="es-AR"/>
        </w:rPr>
        <w:t>Trabajadora</w:t>
      </w:r>
      <w:r w:rsidRPr="00C57CBB">
        <w:rPr>
          <w:rFonts w:ascii="Arial" w:eastAsia="Times New Roman" w:hAnsi="Arial" w:cs="Arial"/>
          <w:sz w:val="20"/>
          <w:szCs w:val="20"/>
        </w:rPr>
        <w:t xml:space="preserve"> Social</w:t>
      </w:r>
    </w:p>
    <w:p w:rsidR="007E75C1" w:rsidRPr="00C57CBB" w:rsidRDefault="007E75C1" w:rsidP="007E75C1">
      <w:pPr>
        <w:numPr>
          <w:ilvl w:val="0"/>
          <w:numId w:val="3"/>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Guadalupe Jairam, Apoyo Bilingüe</w:t>
      </w:r>
    </w:p>
    <w:p w:rsidR="00F60B9F" w:rsidRPr="00C57CBB" w:rsidRDefault="00F60B9F" w:rsidP="007E75C1">
      <w:pPr>
        <w:numPr>
          <w:ilvl w:val="0"/>
          <w:numId w:val="3"/>
        </w:numPr>
        <w:spacing w:after="0" w:line="240" w:lineRule="auto"/>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Requisitos para la graduación: www.ncpublicschools.org/gradrequirements/</w:t>
      </w:r>
    </w:p>
    <w:p w:rsidR="00F60B9F" w:rsidRPr="00C57CBB" w:rsidRDefault="00F60B9F" w:rsidP="00F60B9F">
      <w:pPr>
        <w:numPr>
          <w:ilvl w:val="0"/>
          <w:numId w:val="3"/>
        </w:numPr>
        <w:spacing w:after="0" w:line="240" w:lineRule="auto"/>
        <w:ind w:left="1440"/>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Estándares académicos de K a 12: www.ncpublicschools.org/acre/standards/</w:t>
      </w:r>
    </w:p>
    <w:p w:rsidR="00F60B9F" w:rsidRPr="00C57CBB" w:rsidRDefault="00F60B9F" w:rsidP="00F60B9F">
      <w:pPr>
        <w:numPr>
          <w:ilvl w:val="0"/>
          <w:numId w:val="3"/>
        </w:numPr>
        <w:spacing w:after="0" w:line="240" w:lineRule="auto"/>
        <w:ind w:left="1440"/>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Resultados de las pruebas de logros de los estudiantes a nivel estatal: www.ncpublicschools.org/accountability/</w:t>
      </w:r>
    </w:p>
    <w:p w:rsidR="00F60B9F" w:rsidRPr="00C57CBB" w:rsidRDefault="00F60B9F" w:rsidP="00F60B9F">
      <w:pPr>
        <w:numPr>
          <w:ilvl w:val="0"/>
          <w:numId w:val="3"/>
        </w:numPr>
        <w:spacing w:after="0" w:line="240" w:lineRule="auto"/>
        <w:ind w:left="1440"/>
        <w:textAlignment w:val="baseline"/>
        <w:rPr>
          <w:rFonts w:ascii="Arial" w:eastAsia="Times New Roman" w:hAnsi="Arial" w:cs="Arial"/>
          <w:sz w:val="20"/>
          <w:szCs w:val="20"/>
          <w:lang w:val="es-AR"/>
        </w:rPr>
      </w:pPr>
      <w:r w:rsidRPr="00C57CBB">
        <w:rPr>
          <w:rFonts w:ascii="Arial" w:eastAsia="Times New Roman" w:hAnsi="Arial" w:cs="Arial"/>
          <w:sz w:val="20"/>
          <w:szCs w:val="20"/>
          <w:lang w:val="es-AR"/>
        </w:rPr>
        <w:t>Boletín de calificaciones estatal de las</w:t>
      </w:r>
      <w:r w:rsidRPr="00C57CBB">
        <w:rPr>
          <w:rFonts w:ascii="Arial" w:eastAsia="Times New Roman" w:hAnsi="Arial" w:cs="Arial"/>
          <w:i/>
          <w:iCs/>
          <w:sz w:val="20"/>
          <w:szCs w:val="20"/>
          <w:lang w:val="es-AR"/>
        </w:rPr>
        <w:t xml:space="preserve"> </w:t>
      </w:r>
      <w:r w:rsidRPr="00C57CBB">
        <w:rPr>
          <w:rFonts w:ascii="Arial" w:eastAsia="Times New Roman" w:hAnsi="Arial" w:cs="Arial"/>
          <w:sz w:val="20"/>
          <w:szCs w:val="20"/>
          <w:lang w:val="es-AR"/>
        </w:rPr>
        <w:t>escuelas: www.ncreportcards.org</w:t>
      </w:r>
    </w:p>
    <w:p w:rsidR="00F60B9F" w:rsidRPr="00C57CBB" w:rsidRDefault="00F60B9F" w:rsidP="00F60B9F">
      <w:pPr>
        <w:spacing w:after="0" w:line="240" w:lineRule="auto"/>
        <w:ind w:left="920"/>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 </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Estamos emocionados por este ciclo escolar y estamos trabajando para que sea</w:t>
      </w:r>
      <w:r w:rsidR="007E75C1" w:rsidRPr="00C57CBB">
        <w:rPr>
          <w:rFonts w:ascii="Arial" w:eastAsia="Times New Roman" w:hAnsi="Arial" w:cs="Arial"/>
          <w:sz w:val="20"/>
          <w:szCs w:val="20"/>
          <w:lang w:val="es-AR"/>
        </w:rPr>
        <w:t xml:space="preserve"> un éxito para los estudiantes</w:t>
      </w:r>
      <w:r w:rsidRPr="00C57CBB">
        <w:rPr>
          <w:rFonts w:ascii="Arial" w:eastAsia="Times New Roman" w:hAnsi="Arial" w:cs="Arial"/>
          <w:sz w:val="20"/>
          <w:szCs w:val="20"/>
          <w:lang w:val="es-AR"/>
        </w:rPr>
        <w:t>:</w:t>
      </w:r>
    </w:p>
    <w:p w:rsidR="007E75C1" w:rsidRPr="00C57CBB" w:rsidRDefault="007E75C1" w:rsidP="007E75C1">
      <w:pPr>
        <w:spacing w:after="0" w:line="240" w:lineRule="auto"/>
        <w:rPr>
          <w:rFonts w:ascii="Arial" w:eastAsia="Times New Roman" w:hAnsi="Arial" w:cs="Arial"/>
          <w:sz w:val="20"/>
          <w:szCs w:val="20"/>
          <w:lang w:val="es-AR"/>
        </w:rPr>
      </w:pPr>
    </w:p>
    <w:p w:rsidR="007E75C1" w:rsidRPr="00C57CBB" w:rsidRDefault="007E75C1" w:rsidP="007E75C1">
      <w:pPr>
        <w:spacing w:after="0" w:line="240" w:lineRule="auto"/>
        <w:rPr>
          <w:rFonts w:ascii="Arial" w:eastAsia="Times New Roman" w:hAnsi="Arial" w:cs="Arial"/>
          <w:sz w:val="20"/>
          <w:szCs w:val="20"/>
          <w:lang w:val="es-AR"/>
        </w:rPr>
      </w:pPr>
      <w:r w:rsidRPr="00C57CBB">
        <w:rPr>
          <w:rFonts w:ascii="Arial" w:eastAsia="Times New Roman" w:hAnsi="Arial" w:cs="Arial"/>
          <w:sz w:val="20"/>
          <w:szCs w:val="20"/>
          <w:lang w:val="es-AR"/>
        </w:rPr>
        <w:t>• La participación de los padres ha aumentado</w:t>
      </w:r>
    </w:p>
    <w:p w:rsidR="007E75C1" w:rsidRPr="00C57CBB" w:rsidRDefault="007E75C1" w:rsidP="007E75C1">
      <w:pPr>
        <w:spacing w:after="0" w:line="240" w:lineRule="auto"/>
        <w:rPr>
          <w:rFonts w:ascii="Arial" w:eastAsia="Times New Roman" w:hAnsi="Arial" w:cs="Arial"/>
          <w:sz w:val="20"/>
          <w:szCs w:val="20"/>
          <w:lang w:val="es-AR"/>
        </w:rPr>
      </w:pPr>
      <w:r w:rsidRPr="00C57CBB">
        <w:rPr>
          <w:rFonts w:ascii="Arial" w:eastAsia="Times New Roman" w:hAnsi="Arial" w:cs="Arial"/>
          <w:sz w:val="20"/>
          <w:szCs w:val="20"/>
          <w:lang w:val="es-AR"/>
        </w:rPr>
        <w:t>• Nos mudamos de una escuela D a una escuela C</w:t>
      </w:r>
    </w:p>
    <w:p w:rsidR="00F60B9F" w:rsidRPr="00C57CBB" w:rsidRDefault="007E75C1" w:rsidP="007E75C1">
      <w:pPr>
        <w:spacing w:after="0" w:line="240" w:lineRule="auto"/>
        <w:rPr>
          <w:rFonts w:ascii="Arial" w:eastAsia="Times New Roman" w:hAnsi="Arial" w:cs="Arial"/>
          <w:sz w:val="20"/>
          <w:szCs w:val="20"/>
          <w:lang w:val="es-AR"/>
        </w:rPr>
      </w:pPr>
      <w:r w:rsidRPr="00C57CBB">
        <w:rPr>
          <w:rFonts w:ascii="Arial" w:eastAsia="Times New Roman" w:hAnsi="Arial" w:cs="Arial"/>
          <w:sz w:val="20"/>
          <w:szCs w:val="20"/>
          <w:lang w:val="es-AR"/>
        </w:rPr>
        <w:t xml:space="preserve">• Escuela de Cinta Verde </w:t>
      </w:r>
      <w:r w:rsidR="00BB7026" w:rsidRPr="00C57CBB">
        <w:rPr>
          <w:rFonts w:ascii="Arial" w:eastAsia="Times New Roman" w:hAnsi="Arial" w:cs="Arial"/>
          <w:sz w:val="20"/>
          <w:szCs w:val="20"/>
          <w:lang w:val="es-AR"/>
        </w:rPr>
        <w:t>Apoyo de Intervención de Comportamiento Positivo (</w:t>
      </w:r>
      <w:r w:rsidRPr="00C57CBB">
        <w:rPr>
          <w:rFonts w:ascii="Arial" w:eastAsia="Times New Roman" w:hAnsi="Arial" w:cs="Arial"/>
          <w:sz w:val="20"/>
          <w:szCs w:val="20"/>
          <w:lang w:val="es-AR"/>
        </w:rPr>
        <w:t>PBIS</w:t>
      </w:r>
      <w:r w:rsidR="00BB7026" w:rsidRPr="00C57CBB">
        <w:rPr>
          <w:rFonts w:ascii="Arial" w:eastAsia="Times New Roman" w:hAnsi="Arial" w:cs="Arial"/>
          <w:sz w:val="20"/>
          <w:szCs w:val="20"/>
          <w:lang w:val="es-AR"/>
        </w:rPr>
        <w:t>)</w:t>
      </w:r>
    </w:p>
    <w:p w:rsidR="00BB7026" w:rsidRPr="00C57CBB" w:rsidRDefault="00BB7026" w:rsidP="007E75C1">
      <w:pPr>
        <w:spacing w:after="0" w:line="240" w:lineRule="auto"/>
        <w:rPr>
          <w:rFonts w:ascii="Times New Roman" w:eastAsia="Times New Roman" w:hAnsi="Times New Roman" w:cs="Times New Roman"/>
          <w:sz w:val="24"/>
          <w:szCs w:val="24"/>
          <w:lang w:val="es-AR"/>
        </w:rPr>
      </w:pP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Esperamos poder colaborar con ustedes mientras trabajamos para </w:t>
      </w:r>
      <w:r w:rsidRPr="00C57CBB">
        <w:rPr>
          <w:rFonts w:ascii="Arial" w:eastAsia="Times New Roman" w:hAnsi="Arial" w:cs="Arial"/>
          <w:i/>
          <w:iCs/>
          <w:sz w:val="20"/>
          <w:szCs w:val="20"/>
          <w:lang w:val="es-AR"/>
        </w:rPr>
        <w:t>desatar el potencial ilimitado</w:t>
      </w:r>
      <w:r w:rsidRPr="00C57CBB">
        <w:rPr>
          <w:rFonts w:ascii="Arial" w:eastAsia="Times New Roman" w:hAnsi="Arial" w:cs="Arial"/>
          <w:sz w:val="20"/>
          <w:szCs w:val="20"/>
          <w:lang w:val="es-AR"/>
        </w:rPr>
        <w:t xml:space="preserve"> en todos nuestros estudiantes.</w:t>
      </w:r>
    </w:p>
    <w:p w:rsidR="00F60B9F" w:rsidRPr="00C57CBB" w:rsidRDefault="00F60B9F" w:rsidP="00F60B9F">
      <w:pPr>
        <w:spacing w:after="0" w:line="240" w:lineRule="auto"/>
        <w:rPr>
          <w:rFonts w:ascii="Times New Roman" w:eastAsia="Times New Roman" w:hAnsi="Times New Roman" w:cs="Times New Roman"/>
          <w:sz w:val="24"/>
          <w:szCs w:val="24"/>
          <w:lang w:val="es-AR"/>
        </w:rPr>
      </w:pPr>
      <w:r w:rsidRPr="00C57CBB">
        <w:rPr>
          <w:rFonts w:ascii="Arial" w:eastAsia="Times New Roman" w:hAnsi="Arial" w:cs="Arial"/>
          <w:sz w:val="20"/>
          <w:szCs w:val="20"/>
          <w:lang w:val="es-AR"/>
        </w:rPr>
        <w:t xml:space="preserve"> </w:t>
      </w:r>
    </w:p>
    <w:p w:rsidR="00F60B9F" w:rsidRPr="00C57CBB" w:rsidRDefault="00F60B9F" w:rsidP="00F60B9F">
      <w:pPr>
        <w:spacing w:after="0" w:line="240" w:lineRule="auto"/>
        <w:rPr>
          <w:rFonts w:ascii="Times New Roman" w:eastAsia="Times New Roman" w:hAnsi="Times New Roman" w:cs="Times New Roman"/>
          <w:sz w:val="24"/>
          <w:szCs w:val="24"/>
        </w:rPr>
      </w:pPr>
      <w:r w:rsidRPr="00C57CBB">
        <w:rPr>
          <w:rFonts w:ascii="Arial" w:eastAsia="Times New Roman" w:hAnsi="Arial" w:cs="Arial"/>
          <w:sz w:val="20"/>
          <w:szCs w:val="20"/>
          <w:lang w:val="es-AR"/>
        </w:rPr>
        <w:t>Atentamente</w:t>
      </w:r>
    </w:p>
    <w:p w:rsidR="00F60B9F" w:rsidRPr="00C57CBB" w:rsidRDefault="00F60B9F" w:rsidP="00F60B9F">
      <w:pPr>
        <w:spacing w:after="0" w:line="240" w:lineRule="auto"/>
        <w:rPr>
          <w:rFonts w:ascii="Times New Roman" w:eastAsia="Times New Roman" w:hAnsi="Times New Roman" w:cs="Times New Roman"/>
          <w:sz w:val="24"/>
          <w:szCs w:val="24"/>
        </w:rPr>
      </w:pPr>
      <w:r w:rsidRPr="00C57CBB">
        <w:rPr>
          <w:rFonts w:ascii="Arial" w:eastAsia="Times New Roman" w:hAnsi="Arial" w:cs="Arial"/>
          <w:sz w:val="20"/>
          <w:szCs w:val="20"/>
        </w:rPr>
        <w:t xml:space="preserve"> </w:t>
      </w:r>
    </w:p>
    <w:p w:rsidR="00F60B9F" w:rsidRPr="00C57CBB" w:rsidRDefault="00F60B9F" w:rsidP="00F60B9F">
      <w:pPr>
        <w:spacing w:after="0" w:line="240" w:lineRule="auto"/>
        <w:rPr>
          <w:rFonts w:ascii="Times New Roman" w:eastAsia="Times New Roman" w:hAnsi="Times New Roman" w:cs="Times New Roman"/>
          <w:sz w:val="24"/>
          <w:szCs w:val="24"/>
        </w:rPr>
      </w:pPr>
      <w:r w:rsidRPr="00C57CBB">
        <w:rPr>
          <w:rFonts w:ascii="Arial" w:eastAsia="Times New Roman" w:hAnsi="Arial" w:cs="Arial"/>
          <w:sz w:val="20"/>
          <w:szCs w:val="20"/>
        </w:rPr>
        <w:t xml:space="preserve"> </w:t>
      </w:r>
    </w:p>
    <w:p w:rsidR="00F60B9F" w:rsidRPr="00C57CBB" w:rsidRDefault="00F60B9F" w:rsidP="00F60B9F">
      <w:pPr>
        <w:spacing w:after="0" w:line="240" w:lineRule="auto"/>
        <w:rPr>
          <w:rFonts w:ascii="Times New Roman" w:eastAsia="Times New Roman" w:hAnsi="Times New Roman" w:cs="Times New Roman"/>
          <w:sz w:val="24"/>
          <w:szCs w:val="24"/>
        </w:rPr>
      </w:pPr>
      <w:r w:rsidRPr="00C57CBB">
        <w:rPr>
          <w:rFonts w:ascii="Arial" w:eastAsia="Times New Roman" w:hAnsi="Arial" w:cs="Arial"/>
          <w:sz w:val="20"/>
          <w:szCs w:val="20"/>
        </w:rPr>
        <w:t>Ronnie Geter</w:t>
      </w:r>
    </w:p>
    <w:p w:rsidR="007B185F" w:rsidRDefault="007B185F"/>
    <w:sectPr w:rsidR="007B1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37D1"/>
    <w:multiLevelType w:val="multilevel"/>
    <w:tmpl w:val="1888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B1D4F"/>
    <w:multiLevelType w:val="multilevel"/>
    <w:tmpl w:val="4170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43141"/>
    <w:multiLevelType w:val="multilevel"/>
    <w:tmpl w:val="8628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B10F35"/>
    <w:multiLevelType w:val="multilevel"/>
    <w:tmpl w:val="294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9F"/>
    <w:rsid w:val="0022366F"/>
    <w:rsid w:val="007738EB"/>
    <w:rsid w:val="007B185F"/>
    <w:rsid w:val="007E75C1"/>
    <w:rsid w:val="0082275F"/>
    <w:rsid w:val="008F29E7"/>
    <w:rsid w:val="00B56FD1"/>
    <w:rsid w:val="00BB37DE"/>
    <w:rsid w:val="00BB7026"/>
    <w:rsid w:val="00BD7090"/>
    <w:rsid w:val="00C57CBB"/>
    <w:rsid w:val="00DA551B"/>
    <w:rsid w:val="00DC2EAB"/>
    <w:rsid w:val="00E10B4F"/>
    <w:rsid w:val="00F6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60B9F"/>
  </w:style>
  <w:style w:type="paragraph" w:styleId="ListParagraph">
    <w:name w:val="List Paragraph"/>
    <w:basedOn w:val="Normal"/>
    <w:uiPriority w:val="34"/>
    <w:qFormat/>
    <w:rsid w:val="00B56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60B9F"/>
  </w:style>
  <w:style w:type="paragraph" w:styleId="ListParagraph">
    <w:name w:val="List Paragraph"/>
    <w:basedOn w:val="Normal"/>
    <w:uiPriority w:val="34"/>
    <w:qFormat/>
    <w:rsid w:val="00B56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40">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224070398">
      <w:bodyDiv w:val="1"/>
      <w:marLeft w:val="0"/>
      <w:marRight w:val="0"/>
      <w:marTop w:val="0"/>
      <w:marBottom w:val="0"/>
      <w:divBdr>
        <w:top w:val="none" w:sz="0" w:space="0" w:color="auto"/>
        <w:left w:val="none" w:sz="0" w:space="0" w:color="auto"/>
        <w:bottom w:val="none" w:sz="0" w:space="0" w:color="auto"/>
        <w:right w:val="none" w:sz="0" w:space="0" w:color="auto"/>
      </w:divBdr>
    </w:div>
    <w:div w:id="244805294">
      <w:bodyDiv w:val="1"/>
      <w:marLeft w:val="0"/>
      <w:marRight w:val="0"/>
      <w:marTop w:val="0"/>
      <w:marBottom w:val="0"/>
      <w:divBdr>
        <w:top w:val="none" w:sz="0" w:space="0" w:color="auto"/>
        <w:left w:val="none" w:sz="0" w:space="0" w:color="auto"/>
        <w:bottom w:val="none" w:sz="0" w:space="0" w:color="auto"/>
        <w:right w:val="none" w:sz="0" w:space="0" w:color="auto"/>
      </w:divBdr>
    </w:div>
    <w:div w:id="463885852">
      <w:bodyDiv w:val="1"/>
      <w:marLeft w:val="0"/>
      <w:marRight w:val="0"/>
      <w:marTop w:val="0"/>
      <w:marBottom w:val="0"/>
      <w:divBdr>
        <w:top w:val="none" w:sz="0" w:space="0" w:color="auto"/>
        <w:left w:val="none" w:sz="0" w:space="0" w:color="auto"/>
        <w:bottom w:val="none" w:sz="0" w:space="0" w:color="auto"/>
        <w:right w:val="none" w:sz="0" w:space="0" w:color="auto"/>
      </w:divBdr>
    </w:div>
    <w:div w:id="488860684">
      <w:bodyDiv w:val="1"/>
      <w:marLeft w:val="0"/>
      <w:marRight w:val="0"/>
      <w:marTop w:val="0"/>
      <w:marBottom w:val="0"/>
      <w:divBdr>
        <w:top w:val="none" w:sz="0" w:space="0" w:color="auto"/>
        <w:left w:val="none" w:sz="0" w:space="0" w:color="auto"/>
        <w:bottom w:val="none" w:sz="0" w:space="0" w:color="auto"/>
        <w:right w:val="none" w:sz="0" w:space="0" w:color="auto"/>
      </w:divBdr>
    </w:div>
    <w:div w:id="525875903">
      <w:bodyDiv w:val="1"/>
      <w:marLeft w:val="0"/>
      <w:marRight w:val="0"/>
      <w:marTop w:val="0"/>
      <w:marBottom w:val="0"/>
      <w:divBdr>
        <w:top w:val="none" w:sz="0" w:space="0" w:color="auto"/>
        <w:left w:val="none" w:sz="0" w:space="0" w:color="auto"/>
        <w:bottom w:val="none" w:sz="0" w:space="0" w:color="auto"/>
        <w:right w:val="none" w:sz="0" w:space="0" w:color="auto"/>
      </w:divBdr>
    </w:div>
    <w:div w:id="919213864">
      <w:bodyDiv w:val="1"/>
      <w:marLeft w:val="0"/>
      <w:marRight w:val="0"/>
      <w:marTop w:val="0"/>
      <w:marBottom w:val="0"/>
      <w:divBdr>
        <w:top w:val="none" w:sz="0" w:space="0" w:color="auto"/>
        <w:left w:val="none" w:sz="0" w:space="0" w:color="auto"/>
        <w:bottom w:val="none" w:sz="0" w:space="0" w:color="auto"/>
        <w:right w:val="none" w:sz="0" w:space="0" w:color="auto"/>
      </w:divBdr>
    </w:div>
    <w:div w:id="936130795">
      <w:bodyDiv w:val="1"/>
      <w:marLeft w:val="0"/>
      <w:marRight w:val="0"/>
      <w:marTop w:val="0"/>
      <w:marBottom w:val="0"/>
      <w:divBdr>
        <w:top w:val="none" w:sz="0" w:space="0" w:color="auto"/>
        <w:left w:val="none" w:sz="0" w:space="0" w:color="auto"/>
        <w:bottom w:val="none" w:sz="0" w:space="0" w:color="auto"/>
        <w:right w:val="none" w:sz="0" w:space="0" w:color="auto"/>
      </w:divBdr>
    </w:div>
    <w:div w:id="1228957297">
      <w:bodyDiv w:val="1"/>
      <w:marLeft w:val="0"/>
      <w:marRight w:val="0"/>
      <w:marTop w:val="0"/>
      <w:marBottom w:val="0"/>
      <w:divBdr>
        <w:top w:val="none" w:sz="0" w:space="0" w:color="auto"/>
        <w:left w:val="none" w:sz="0" w:space="0" w:color="auto"/>
        <w:bottom w:val="none" w:sz="0" w:space="0" w:color="auto"/>
        <w:right w:val="none" w:sz="0" w:space="0" w:color="auto"/>
      </w:divBdr>
    </w:div>
    <w:div w:id="1285846863">
      <w:bodyDiv w:val="1"/>
      <w:marLeft w:val="0"/>
      <w:marRight w:val="0"/>
      <w:marTop w:val="0"/>
      <w:marBottom w:val="0"/>
      <w:divBdr>
        <w:top w:val="none" w:sz="0" w:space="0" w:color="auto"/>
        <w:left w:val="none" w:sz="0" w:space="0" w:color="auto"/>
        <w:bottom w:val="none" w:sz="0" w:space="0" w:color="auto"/>
        <w:right w:val="none" w:sz="0" w:space="0" w:color="auto"/>
      </w:divBdr>
    </w:div>
    <w:div w:id="1324744847">
      <w:bodyDiv w:val="1"/>
      <w:marLeft w:val="0"/>
      <w:marRight w:val="0"/>
      <w:marTop w:val="0"/>
      <w:marBottom w:val="0"/>
      <w:divBdr>
        <w:top w:val="none" w:sz="0" w:space="0" w:color="auto"/>
        <w:left w:val="none" w:sz="0" w:space="0" w:color="auto"/>
        <w:bottom w:val="none" w:sz="0" w:space="0" w:color="auto"/>
        <w:right w:val="none" w:sz="0" w:space="0" w:color="auto"/>
      </w:divBdr>
    </w:div>
    <w:div w:id="1398750423">
      <w:bodyDiv w:val="1"/>
      <w:marLeft w:val="0"/>
      <w:marRight w:val="0"/>
      <w:marTop w:val="0"/>
      <w:marBottom w:val="0"/>
      <w:divBdr>
        <w:top w:val="none" w:sz="0" w:space="0" w:color="auto"/>
        <w:left w:val="none" w:sz="0" w:space="0" w:color="auto"/>
        <w:bottom w:val="none" w:sz="0" w:space="0" w:color="auto"/>
        <w:right w:val="none" w:sz="0" w:space="0" w:color="auto"/>
      </w:divBdr>
    </w:div>
    <w:div w:id="1448305998">
      <w:bodyDiv w:val="1"/>
      <w:marLeft w:val="0"/>
      <w:marRight w:val="0"/>
      <w:marTop w:val="0"/>
      <w:marBottom w:val="0"/>
      <w:divBdr>
        <w:top w:val="none" w:sz="0" w:space="0" w:color="auto"/>
        <w:left w:val="none" w:sz="0" w:space="0" w:color="auto"/>
        <w:bottom w:val="none" w:sz="0" w:space="0" w:color="auto"/>
        <w:right w:val="none" w:sz="0" w:space="0" w:color="auto"/>
      </w:divBdr>
    </w:div>
    <w:div w:id="1504661389">
      <w:bodyDiv w:val="1"/>
      <w:marLeft w:val="0"/>
      <w:marRight w:val="0"/>
      <w:marTop w:val="0"/>
      <w:marBottom w:val="0"/>
      <w:divBdr>
        <w:top w:val="none" w:sz="0" w:space="0" w:color="auto"/>
        <w:left w:val="none" w:sz="0" w:space="0" w:color="auto"/>
        <w:bottom w:val="none" w:sz="0" w:space="0" w:color="auto"/>
        <w:right w:val="none" w:sz="0" w:space="0" w:color="auto"/>
      </w:divBdr>
    </w:div>
    <w:div w:id="1708677918">
      <w:bodyDiv w:val="1"/>
      <w:marLeft w:val="0"/>
      <w:marRight w:val="0"/>
      <w:marTop w:val="0"/>
      <w:marBottom w:val="0"/>
      <w:divBdr>
        <w:top w:val="none" w:sz="0" w:space="0" w:color="auto"/>
        <w:left w:val="none" w:sz="0" w:space="0" w:color="auto"/>
        <w:bottom w:val="none" w:sz="0" w:space="0" w:color="auto"/>
        <w:right w:val="none" w:sz="0" w:space="0" w:color="auto"/>
      </w:divBdr>
    </w:div>
    <w:div w:id="2081126418">
      <w:bodyDiv w:val="1"/>
      <w:marLeft w:val="0"/>
      <w:marRight w:val="0"/>
      <w:marTop w:val="0"/>
      <w:marBottom w:val="0"/>
      <w:divBdr>
        <w:top w:val="none" w:sz="0" w:space="0" w:color="auto"/>
        <w:left w:val="none" w:sz="0" w:space="0" w:color="auto"/>
        <w:bottom w:val="none" w:sz="0" w:space="0" w:color="auto"/>
        <w:right w:val="none" w:sz="0" w:space="0" w:color="auto"/>
      </w:divBdr>
    </w:div>
    <w:div w:id="21466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Durham Public Schools</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Howell</dc:creator>
  <cp:lastModifiedBy>Wendy Howell</cp:lastModifiedBy>
  <cp:revision>2</cp:revision>
  <cp:lastPrinted>2018-11-27T16:05:00Z</cp:lastPrinted>
  <dcterms:created xsi:type="dcterms:W3CDTF">2018-11-27T17:05:00Z</dcterms:created>
  <dcterms:modified xsi:type="dcterms:W3CDTF">2018-11-27T17:05:00Z</dcterms:modified>
</cp:coreProperties>
</file>